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7799" w14:textId="65358739" w:rsidR="00BE2C05" w:rsidRDefault="00BE2C0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Правила оформления</w:t>
      </w:r>
      <w:r w:rsidR="002E42E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</w:t>
      </w:r>
      <w:r w:rsidR="000A6C72">
        <w:rPr>
          <w:b/>
          <w:bCs/>
          <w:sz w:val="36"/>
          <w:szCs w:val="36"/>
        </w:rPr>
        <w:t>пис</w:t>
      </w:r>
      <w:r>
        <w:rPr>
          <w:b/>
          <w:bCs/>
          <w:sz w:val="36"/>
          <w:szCs w:val="36"/>
        </w:rPr>
        <w:t>ка</w:t>
      </w:r>
      <w:r w:rsidR="000A6C72">
        <w:rPr>
          <w:b/>
          <w:bCs/>
          <w:sz w:val="36"/>
          <w:szCs w:val="36"/>
        </w:rPr>
        <w:t xml:space="preserve"> литературы</w:t>
      </w:r>
      <w:r w:rsidR="008F4CCC" w:rsidRPr="00880FE0">
        <w:rPr>
          <w:b/>
          <w:bCs/>
          <w:sz w:val="36"/>
          <w:szCs w:val="36"/>
        </w:rPr>
        <w:t xml:space="preserve">/ </w:t>
      </w:r>
      <w:r w:rsidR="008F4CCC">
        <w:rPr>
          <w:b/>
          <w:bCs/>
          <w:sz w:val="36"/>
          <w:szCs w:val="36"/>
          <w:lang w:val="en-US"/>
        </w:rPr>
        <w:t>References</w:t>
      </w:r>
      <w:r w:rsidR="008F4CCC" w:rsidRPr="00880FE0">
        <w:rPr>
          <w:b/>
          <w:bCs/>
          <w:sz w:val="36"/>
          <w:szCs w:val="36"/>
        </w:rPr>
        <w:t xml:space="preserve"> </w:t>
      </w:r>
      <w:r w:rsidR="002E42E7" w:rsidRPr="002E42E7">
        <w:rPr>
          <w:b/>
          <w:bCs/>
          <w:sz w:val="36"/>
          <w:szCs w:val="36"/>
        </w:rPr>
        <w:t xml:space="preserve"> </w:t>
      </w:r>
    </w:p>
    <w:p w14:paraId="2DEAB8B1" w14:textId="7901732D" w:rsidR="00C62075" w:rsidRDefault="002E42E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Pr="000A6C72">
        <w:rPr>
          <w:b/>
          <w:bCs/>
          <w:sz w:val="36"/>
          <w:szCs w:val="36"/>
        </w:rPr>
        <w:t>Ванкуверский стиль</w:t>
      </w:r>
      <w:r w:rsidR="00424B3C">
        <w:rPr>
          <w:b/>
          <w:bCs/>
          <w:sz w:val="36"/>
          <w:szCs w:val="36"/>
        </w:rPr>
        <w:t xml:space="preserve"> цитирования</w:t>
      </w:r>
      <w:r>
        <w:rPr>
          <w:b/>
          <w:bCs/>
          <w:sz w:val="36"/>
          <w:szCs w:val="36"/>
        </w:rPr>
        <w:t>)</w:t>
      </w:r>
    </w:p>
    <w:p w14:paraId="39773D45" w14:textId="4C9DA2E3" w:rsidR="00CD4A18" w:rsidRDefault="00CD4A18" w:rsidP="00D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D5">
        <w:rPr>
          <w:rFonts w:ascii="Times New Roman" w:hAnsi="Times New Roman" w:cs="Times New Roman"/>
          <w:sz w:val="28"/>
          <w:szCs w:val="28"/>
        </w:rPr>
        <w:t>После фамилий авторов запятая не ставится.</w:t>
      </w:r>
      <w:r w:rsidR="007061D5" w:rsidRPr="007061D5">
        <w:rPr>
          <w:rFonts w:ascii="Times New Roman" w:hAnsi="Times New Roman" w:cs="Times New Roman"/>
          <w:sz w:val="28"/>
          <w:szCs w:val="28"/>
        </w:rPr>
        <w:t xml:space="preserve"> </w:t>
      </w:r>
      <w:r w:rsidRPr="007061D5">
        <w:rPr>
          <w:rFonts w:ascii="Times New Roman" w:hAnsi="Times New Roman" w:cs="Times New Roman"/>
          <w:sz w:val="28"/>
          <w:szCs w:val="28"/>
        </w:rPr>
        <w:t>После инициалов ставятся точки, а между инициалами не ставятся пробелы.</w:t>
      </w:r>
      <w:r w:rsidR="000829F8" w:rsidRPr="000829F8">
        <w:rPr>
          <w:rFonts w:ascii="Times New Roman" w:hAnsi="Times New Roman" w:cs="Times New Roman"/>
          <w:sz w:val="28"/>
          <w:szCs w:val="28"/>
        </w:rPr>
        <w:t xml:space="preserve"> </w:t>
      </w:r>
      <w:r w:rsidR="000829F8">
        <w:rPr>
          <w:rFonts w:ascii="Times New Roman" w:hAnsi="Times New Roman" w:cs="Times New Roman"/>
          <w:sz w:val="28"/>
          <w:szCs w:val="28"/>
        </w:rPr>
        <w:t>Имена азиатских авторов приводятся полностью, порядок в именах не меняется.</w:t>
      </w:r>
    </w:p>
    <w:p w14:paraId="0F681321" w14:textId="35DBCDED" w:rsidR="007061D5" w:rsidRDefault="007061D5" w:rsidP="007061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61D5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14:paraId="7BAF90F9" w14:textId="77777777" w:rsidR="008C3807" w:rsidRPr="008C3807" w:rsidRDefault="008C3807" w:rsidP="008C38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Ерофеев В.В., Игнатьев А.Г., Олейник Н.И.,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Шарафиев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 Р.Г.,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Кульневич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 В.Б., Щепеткин В.В. Математическая модель для оценки коэффициентов концентрации напряжений в сварных тавровых соединениях. </w:t>
      </w:r>
      <w:r w:rsidRPr="008C380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Информационные технологии. Проблемы и решения. </w:t>
      </w:r>
      <w:r w:rsidRPr="008C3807">
        <w:rPr>
          <w:rFonts w:ascii="Times New Roman" w:eastAsia="Calibri" w:hAnsi="Times New Roman" w:cs="Times New Roman"/>
          <w:sz w:val="28"/>
          <w:szCs w:val="28"/>
        </w:rPr>
        <w:t>2021;17(4):28–36.</w:t>
      </w:r>
    </w:p>
    <w:p w14:paraId="4C77CC72" w14:textId="57BB578C" w:rsidR="008C3807" w:rsidRPr="00EA06C9" w:rsidRDefault="00EA06C9" w:rsidP="007061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A06C9">
        <w:rPr>
          <w:rFonts w:ascii="Times New Roman" w:hAnsi="Times New Roman" w:cs="Times New Roman"/>
          <w:sz w:val="28"/>
          <w:szCs w:val="28"/>
          <w:lang w:val="en-US"/>
        </w:rPr>
        <w:t>Junru</w:t>
      </w:r>
      <w:proofErr w:type="spellEnd"/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Gu</w:t>
      </w:r>
      <w:r w:rsidRPr="00EA06C9">
        <w:rPr>
          <w:rFonts w:ascii="Times New Roman" w:hAnsi="Times New Roman" w:cs="Times New Roman"/>
          <w:sz w:val="28"/>
          <w:szCs w:val="28"/>
        </w:rPr>
        <w:t xml:space="preserve">,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Chen</w:t>
      </w:r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EA06C9">
        <w:rPr>
          <w:rFonts w:ascii="Times New Roman" w:hAnsi="Times New Roman" w:cs="Times New Roman"/>
          <w:sz w:val="28"/>
          <w:szCs w:val="28"/>
        </w:rPr>
        <w:t xml:space="preserve">,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Hang</w:t>
      </w:r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Zhao</w:t>
      </w:r>
      <w:r w:rsidRPr="00EA06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3643">
        <w:rPr>
          <w:rFonts w:ascii="Times New Roman" w:hAnsi="Times New Roman" w:cs="Times New Roman"/>
          <w:bCs/>
          <w:sz w:val="28"/>
          <w:szCs w:val="28"/>
          <w:lang w:val="en-US"/>
        </w:rPr>
        <w:t>Dense TNT: End-to-end Trajectory Prediction from Dense Goal Sets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In: </w:t>
      </w:r>
      <w:r w:rsidRPr="002D364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Proceedings of the IEEE/CVF International Conference on Computer Vision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>. Montreal, BC: IEEE; 2021. P. 15303</w:t>
      </w:r>
      <w:r w:rsidRPr="00EA06C9">
        <w:rPr>
          <w:rFonts w:ascii="Times New Roman" w:hAnsi="Times New Roman" w:cs="Times New Roman"/>
          <w:bCs/>
          <w:sz w:val="28"/>
          <w:szCs w:val="28"/>
        </w:rPr>
        <w:t>–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>15312.</w:t>
      </w:r>
      <w:r w:rsidRPr="00EA06C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EA06C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https://doi.org/10.48550/arXiv.2108.09640</w:t>
        </w:r>
      </w:hyperlink>
    </w:p>
    <w:p w14:paraId="156EB8BA" w14:textId="4E55A573" w:rsidR="00CD4A18" w:rsidRDefault="00F949D7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>Фамилии и инициалы авторов или редакторов ставятся перед названием статьи.</w:t>
      </w:r>
      <w:r w:rsidR="008A3DE8" w:rsidRPr="00F52D90">
        <w:rPr>
          <w:rFonts w:ascii="Times New Roman" w:hAnsi="Times New Roman" w:cs="Times New Roman"/>
          <w:sz w:val="28"/>
          <w:szCs w:val="28"/>
        </w:rPr>
        <w:t xml:space="preserve"> Если указываются редактор/ы, после фамилий ставится (ред.) в круглых скобках.</w:t>
      </w:r>
      <w:r w:rsidR="00E84832">
        <w:rPr>
          <w:rFonts w:ascii="Times New Roman" w:hAnsi="Times New Roman" w:cs="Times New Roman"/>
          <w:sz w:val="28"/>
          <w:szCs w:val="28"/>
        </w:rPr>
        <w:t xml:space="preserve"> </w:t>
      </w:r>
      <w:r w:rsidR="00694E52">
        <w:rPr>
          <w:rFonts w:ascii="Times New Roman" w:hAnsi="Times New Roman" w:cs="Times New Roman"/>
          <w:sz w:val="28"/>
          <w:szCs w:val="28"/>
        </w:rPr>
        <w:t>На английском – (</w:t>
      </w:r>
      <w:r w:rsidR="00694E52">
        <w:rPr>
          <w:rFonts w:ascii="Times New Roman" w:hAnsi="Times New Roman" w:cs="Times New Roman"/>
          <w:sz w:val="28"/>
          <w:szCs w:val="28"/>
          <w:lang w:val="en-US"/>
        </w:rPr>
        <w:t>ed./eds.)</w:t>
      </w:r>
      <w:r w:rsidR="00855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10B98" w14:textId="77777777" w:rsidR="00855AEC" w:rsidRPr="00855AEC" w:rsidRDefault="00855AEC" w:rsidP="00855AE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55A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55A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6969486" w14:textId="4908E5DC" w:rsidR="00855AEC" w:rsidRPr="00A6784E" w:rsidRDefault="00855AEC" w:rsidP="00855A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>Djokic</w:t>
      </w:r>
      <w:proofErr w:type="spellEnd"/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S.S. (ed.) </w:t>
      </w:r>
      <w:r w:rsidRPr="00855AEC">
        <w:rPr>
          <w:rFonts w:ascii="Times New Roman" w:hAnsi="Times New Roman" w:cs="Times New Roman"/>
          <w:i/>
          <w:sz w:val="28"/>
          <w:szCs w:val="28"/>
          <w:lang w:val="en-US"/>
        </w:rPr>
        <w:t>Modern Aspects of Electrochemistry</w:t>
      </w:r>
      <w:r w:rsidR="00A6784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New York</w:t>
      </w:r>
      <w:r w:rsidR="00A6784E">
        <w:rPr>
          <w:rFonts w:ascii="Times New Roman" w:hAnsi="Times New Roman" w:cs="Times New Roman"/>
          <w:iCs/>
          <w:sz w:val="28"/>
          <w:szCs w:val="28"/>
          <w:lang w:val="en-US"/>
        </w:rPr>
        <w:t>, NY</w:t>
      </w:r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>:  Springer; 2014. P. 1-84.</w:t>
      </w:r>
    </w:p>
    <w:p w14:paraId="46B91873" w14:textId="1A26B0E0" w:rsidR="00855AEC" w:rsidRDefault="00855AEC" w:rsidP="00855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источнике указаны и авторы, и редактор, порядок такой: Авторы, название статьи (см. выше), инициалы и фамилия редактора (ред.), остальная информация.</w:t>
      </w:r>
    </w:p>
    <w:p w14:paraId="3F0DDC0D" w14:textId="77777777" w:rsidR="00855AEC" w:rsidRPr="00855AEC" w:rsidRDefault="00855AEC" w:rsidP="00855AEC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55A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55A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1D2D1DA7" w14:textId="332C7A0B" w:rsidR="000F44D2" w:rsidRPr="00E73367" w:rsidRDefault="000F44D2" w:rsidP="000F5C00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Turk M., Fragoso V. </w:t>
      </w:r>
      <w:r w:rsidRPr="00E733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Computer Vision for Mobile Augmented Reality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bookmarkStart w:id="0" w:name="_Hlk135141358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Gang Hua, Xian-Sheng Hua (eds.).</w:t>
      </w:r>
      <w:bookmarkEnd w:id="0"/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Cham: Springer International Publishing; 2015. P.</w:t>
      </w:r>
      <w:r w:rsidR="000F5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3–42. </w:t>
      </w:r>
      <w:hyperlink r:id="rId6" w:history="1">
        <w:r w:rsidRPr="00E7336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</w:t>
      </w:r>
      <w:hyperlink r:id="rId7" w:tgtFrame="_blank" w:history="1">
        <w:r w:rsidRPr="00E7336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10.1007/978-3-319-24702-1_1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435EEE65" w14:textId="17246BC3" w:rsidR="00F949D7" w:rsidRDefault="00F949D7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авторов больше </w:t>
      </w:r>
      <w:r w:rsidR="00590D29">
        <w:rPr>
          <w:rFonts w:ascii="Times New Roman" w:hAnsi="Times New Roman" w:cs="Times New Roman"/>
          <w:sz w:val="28"/>
          <w:szCs w:val="28"/>
        </w:rPr>
        <w:t>6</w:t>
      </w:r>
      <w:r w:rsidRPr="00F52D90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386944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E4067E" w:rsidRPr="00F52D90">
        <w:rPr>
          <w:rFonts w:ascii="Times New Roman" w:hAnsi="Times New Roman" w:cs="Times New Roman"/>
          <w:sz w:val="28"/>
          <w:szCs w:val="28"/>
        </w:rPr>
        <w:t>шестого</w:t>
      </w:r>
      <w:r w:rsidRPr="00F52D90">
        <w:rPr>
          <w:rFonts w:ascii="Times New Roman" w:hAnsi="Times New Roman" w:cs="Times New Roman"/>
          <w:sz w:val="28"/>
          <w:szCs w:val="28"/>
        </w:rPr>
        <w:t xml:space="preserve"> следует добавить </w:t>
      </w:r>
      <w:r w:rsidRPr="007E22CE">
        <w:rPr>
          <w:rFonts w:ascii="Times New Roman" w:hAnsi="Times New Roman" w:cs="Times New Roman"/>
          <w:sz w:val="28"/>
          <w:szCs w:val="28"/>
        </w:rPr>
        <w:t>и др.</w:t>
      </w:r>
      <w:r w:rsidR="00382491" w:rsidRPr="00F52D90">
        <w:rPr>
          <w:rFonts w:ascii="Times New Roman" w:hAnsi="Times New Roman" w:cs="Times New Roman"/>
          <w:sz w:val="28"/>
          <w:szCs w:val="28"/>
        </w:rPr>
        <w:t xml:space="preserve"> (без скобок)</w:t>
      </w:r>
      <w:r w:rsidR="003401F0">
        <w:rPr>
          <w:rFonts w:ascii="Times New Roman" w:hAnsi="Times New Roman" w:cs="Times New Roman"/>
          <w:sz w:val="28"/>
          <w:szCs w:val="28"/>
        </w:rPr>
        <w:t>.</w:t>
      </w:r>
      <w:r w:rsidR="00012EF3" w:rsidRPr="00012EF3">
        <w:rPr>
          <w:rFonts w:ascii="Times New Roman" w:hAnsi="Times New Roman" w:cs="Times New Roman"/>
          <w:sz w:val="28"/>
          <w:szCs w:val="28"/>
        </w:rPr>
        <w:t xml:space="preserve"> </w:t>
      </w:r>
      <w:r w:rsidR="00012EF3">
        <w:rPr>
          <w:rFonts w:ascii="Times New Roman" w:hAnsi="Times New Roman" w:cs="Times New Roman"/>
          <w:sz w:val="28"/>
          <w:szCs w:val="28"/>
        </w:rPr>
        <w:t xml:space="preserve">На английском – </w:t>
      </w:r>
      <w:r w:rsidR="00012EF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12EF3" w:rsidRPr="00855AEC">
        <w:rPr>
          <w:rFonts w:ascii="Times New Roman" w:hAnsi="Times New Roman" w:cs="Times New Roman"/>
          <w:sz w:val="28"/>
          <w:szCs w:val="28"/>
        </w:rPr>
        <w:t xml:space="preserve"> </w:t>
      </w:r>
      <w:r w:rsidR="00012E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12EF3" w:rsidRPr="00855AEC">
        <w:rPr>
          <w:rFonts w:ascii="Times New Roman" w:hAnsi="Times New Roman" w:cs="Times New Roman"/>
          <w:sz w:val="28"/>
          <w:szCs w:val="28"/>
        </w:rPr>
        <w:t>.</w:t>
      </w:r>
    </w:p>
    <w:p w14:paraId="1C2BEEEB" w14:textId="16D4FA7A" w:rsidR="00ED09CB" w:rsidRDefault="00ED09CB" w:rsidP="00ED09C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D09CB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ED09C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399D957" w14:textId="75B8F8DA" w:rsidR="008C6C00" w:rsidRPr="000829F8" w:rsidRDefault="000829F8" w:rsidP="00D62A8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1" w:name="_Hlk133474342"/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Henggang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Cui, 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Vladan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Radosavljevic, Fang-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Chieh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Chou, </w:t>
      </w:r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Tsung-Han Lin, </w:t>
      </w:r>
      <w:proofErr w:type="spellStart"/>
      <w:r w:rsidR="00D62A81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 Nguyen, Tzu-</w:t>
      </w:r>
      <w:proofErr w:type="spellStart"/>
      <w:r w:rsidR="00D62A81">
        <w:rPr>
          <w:rFonts w:ascii="Times New Roman" w:hAnsi="Times New Roman" w:cs="Times New Roman"/>
          <w:sz w:val="28"/>
          <w:szCs w:val="28"/>
          <w:lang w:val="en-US"/>
        </w:rPr>
        <w:t>Kuo</w:t>
      </w:r>
      <w:proofErr w:type="spellEnd"/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 Huang, </w:t>
      </w:r>
      <w:r w:rsidRPr="000829F8">
        <w:rPr>
          <w:rFonts w:ascii="Times New Roman" w:hAnsi="Times New Roman" w:cs="Times New Roman"/>
          <w:sz w:val="28"/>
          <w:szCs w:val="28"/>
          <w:lang w:val="en-US"/>
        </w:rPr>
        <w:t>et al</w:t>
      </w:r>
      <w:bookmarkEnd w:id="1"/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8A2F77">
        <w:rPr>
          <w:rFonts w:ascii="Times New Roman" w:hAnsi="Times New Roman" w:cs="Times New Roman"/>
          <w:bCs/>
          <w:sz w:val="28"/>
          <w:szCs w:val="28"/>
          <w:lang w:val="en-US"/>
        </w:rPr>
        <w:t>Multimodal Trajectory Predictions for Autonomous Driving Using Deep Convolutional Networks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In: </w:t>
      </w:r>
      <w:r w:rsidRPr="008A2F7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Proc. IEEE International </w:t>
      </w:r>
      <w:r w:rsidRPr="008A2F7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lastRenderedPageBreak/>
        <w:t>Conference on Robotics and Automation (ICRA)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Montreal, BC: IEEE; 2019. P. 2090-2096. </w:t>
      </w:r>
      <w:hyperlink r:id="rId8" w:history="1">
        <w:r w:rsidRPr="000829F8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https://doi.org/10.48550/arXiv.1809.10732</w:t>
        </w:r>
      </w:hyperlink>
    </w:p>
    <w:p w14:paraId="43C7E7D9" w14:textId="2BEA100E" w:rsidR="009606BC" w:rsidRDefault="00CE0992" w:rsidP="00C854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ссылке на 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статью 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 журнал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1DB6" w:rsidRPr="00F52D90">
        <w:rPr>
          <w:rFonts w:ascii="Times New Roman" w:hAnsi="Times New Roman" w:cs="Times New Roman"/>
          <w:sz w:val="28"/>
          <w:szCs w:val="28"/>
        </w:rPr>
        <w:t xml:space="preserve">осле фамилий авторов следует название статьи, после которой ставится точка. 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Затем указывается </w:t>
      </w:r>
      <w:r w:rsidR="00C151E6" w:rsidRPr="00F52D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06BC" w:rsidRPr="00F52D90">
        <w:rPr>
          <w:rFonts w:ascii="Times New Roman" w:hAnsi="Times New Roman" w:cs="Times New Roman"/>
          <w:i/>
          <w:iCs/>
          <w:sz w:val="28"/>
          <w:szCs w:val="28"/>
        </w:rPr>
        <w:t>азвание журнала курсивом</w:t>
      </w:r>
      <w:r w:rsidR="009606BC" w:rsidRPr="00F52D90">
        <w:rPr>
          <w:rFonts w:ascii="Times New Roman" w:hAnsi="Times New Roman" w:cs="Times New Roman"/>
          <w:sz w:val="28"/>
          <w:szCs w:val="28"/>
        </w:rPr>
        <w:t>, ставится точка.</w:t>
      </w:r>
      <w:r w:rsidR="009606BC" w:rsidRPr="009606BC">
        <w:rPr>
          <w:rFonts w:ascii="Times New Roman" w:hAnsi="Times New Roman" w:cs="Times New Roman"/>
          <w:sz w:val="28"/>
          <w:szCs w:val="28"/>
        </w:rPr>
        <w:t xml:space="preserve"> 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Затем следуют </w:t>
      </w:r>
      <w:proofErr w:type="spellStart"/>
      <w:r w:rsidR="009606BC" w:rsidRPr="00F52D90">
        <w:rPr>
          <w:rFonts w:ascii="Times New Roman" w:hAnsi="Times New Roman" w:cs="Times New Roman"/>
          <w:sz w:val="28"/>
          <w:szCs w:val="28"/>
        </w:rPr>
        <w:t>год</w:t>
      </w:r>
      <w:r w:rsidR="00DE6E69" w:rsidRPr="00DE6E69">
        <w:rPr>
          <w:rFonts w:ascii="Times New Roman" w:hAnsi="Times New Roman" w:cs="Times New Roman"/>
          <w:sz w:val="28"/>
          <w:szCs w:val="28"/>
        </w:rPr>
        <w:t>;</w:t>
      </w:r>
      <w:r w:rsidR="009606BC" w:rsidRPr="00F52D90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тома</w:t>
      </w:r>
      <w:r w:rsidR="00DE6E69" w:rsidRPr="00DE6E69">
        <w:rPr>
          <w:rFonts w:ascii="Times New Roman" w:hAnsi="Times New Roman" w:cs="Times New Roman"/>
          <w:sz w:val="28"/>
          <w:szCs w:val="28"/>
        </w:rPr>
        <w:t>(</w:t>
      </w:r>
      <w:r w:rsidR="009606BC" w:rsidRPr="00F52D90">
        <w:rPr>
          <w:rFonts w:ascii="Times New Roman" w:hAnsi="Times New Roman" w:cs="Times New Roman"/>
          <w:sz w:val="28"/>
          <w:szCs w:val="28"/>
        </w:rPr>
        <w:t>номер выпуска</w:t>
      </w:r>
      <w:r w:rsidR="00DE6E69" w:rsidRPr="00DE6E69">
        <w:rPr>
          <w:rFonts w:ascii="Times New Roman" w:hAnsi="Times New Roman" w:cs="Times New Roman"/>
          <w:sz w:val="28"/>
          <w:szCs w:val="28"/>
        </w:rPr>
        <w:t>):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1753E0">
        <w:rPr>
          <w:rFonts w:ascii="Times New Roman" w:hAnsi="Times New Roman" w:cs="Times New Roman"/>
          <w:sz w:val="28"/>
          <w:szCs w:val="28"/>
        </w:rPr>
        <w:t>.</w:t>
      </w:r>
      <w:r w:rsidR="00DE6E69" w:rsidRPr="00DE6E69">
        <w:rPr>
          <w:rFonts w:ascii="Times New Roman" w:hAnsi="Times New Roman" w:cs="Times New Roman"/>
          <w:sz w:val="28"/>
          <w:szCs w:val="28"/>
        </w:rPr>
        <w:t xml:space="preserve"> – </w:t>
      </w:r>
      <w:r w:rsidR="00DE6E69">
        <w:rPr>
          <w:rFonts w:ascii="Times New Roman" w:hAnsi="Times New Roman" w:cs="Times New Roman"/>
          <w:sz w:val="28"/>
          <w:szCs w:val="28"/>
        </w:rPr>
        <w:t>без пробелов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.  Если нет номера тома, на его месте указывается номер выпуска в круглых скобках. В некоторых зарубежных изданиях указываются не страницы, а </w:t>
      </w:r>
      <w:r w:rsidR="009606BC" w:rsidRPr="00F52D9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статьи, в этом случае пишем идентификатор вместо страниц. </w:t>
      </w:r>
      <w:r w:rsidR="009606BC" w:rsidRPr="00F52D90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="009606BC" w:rsidRPr="00F52D90">
        <w:rPr>
          <w:rFonts w:ascii="Times New Roman" w:hAnsi="Times New Roman" w:cs="Times New Roman"/>
          <w:sz w:val="28"/>
          <w:szCs w:val="28"/>
        </w:rPr>
        <w:t>2022;35(4):0123456.</w:t>
      </w:r>
      <w:r w:rsidR="00A27793" w:rsidRPr="00A27793">
        <w:rPr>
          <w:rFonts w:ascii="Times New Roman" w:hAnsi="Times New Roman" w:cs="Times New Roman"/>
          <w:sz w:val="28"/>
          <w:szCs w:val="28"/>
        </w:rPr>
        <w:t xml:space="preserve"> </w:t>
      </w:r>
      <w:r w:rsidR="00A27793" w:rsidRPr="00F52D90">
        <w:rPr>
          <w:rFonts w:ascii="Times New Roman" w:hAnsi="Times New Roman" w:cs="Times New Roman"/>
          <w:sz w:val="28"/>
          <w:szCs w:val="28"/>
        </w:rPr>
        <w:t xml:space="preserve">Если имеется </w:t>
      </w:r>
      <w:proofErr w:type="spellStart"/>
      <w:r w:rsidR="00A27793" w:rsidRPr="00F52D90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A27793" w:rsidRPr="00F52D90">
        <w:rPr>
          <w:rFonts w:ascii="Times New Roman" w:hAnsi="Times New Roman" w:cs="Times New Roman"/>
          <w:sz w:val="28"/>
          <w:szCs w:val="28"/>
        </w:rPr>
        <w:t xml:space="preserve"> – его обязательно указывают в конце. После ссылки точка не ставится</w:t>
      </w:r>
      <w:r w:rsidR="00A725B3">
        <w:rPr>
          <w:rFonts w:ascii="Times New Roman" w:hAnsi="Times New Roman" w:cs="Times New Roman"/>
          <w:sz w:val="28"/>
          <w:szCs w:val="28"/>
        </w:rPr>
        <w:t>.</w:t>
      </w:r>
    </w:p>
    <w:p w14:paraId="08EE111B" w14:textId="45239352" w:rsidR="00C00978" w:rsidRPr="008F4CCC" w:rsidRDefault="00C00978" w:rsidP="00C0097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0978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D79C8A" w14:textId="0AD1BB5F" w:rsidR="00C00978" w:rsidRDefault="00774EA1" w:rsidP="00C00978">
      <w:pPr>
        <w:ind w:left="360"/>
        <w:jc w:val="both"/>
        <w:rPr>
          <w:rStyle w:val="a5"/>
          <w:rFonts w:ascii="Times New Roman" w:eastAsia="Calibri" w:hAnsi="Times New Roman"/>
          <w:sz w:val="28"/>
          <w:szCs w:val="28"/>
        </w:rPr>
      </w:pPr>
      <w:proofErr w:type="spellStart"/>
      <w:r w:rsidRPr="00F52D90">
        <w:rPr>
          <w:rFonts w:ascii="Times New Roman" w:eastAsia="Calibri" w:hAnsi="Times New Roman" w:cs="Times New Roman"/>
          <w:sz w:val="28"/>
          <w:szCs w:val="28"/>
        </w:rPr>
        <w:t>Молоков</w:t>
      </w:r>
      <w:proofErr w:type="spellEnd"/>
      <w:r w:rsidRPr="00F52D90">
        <w:rPr>
          <w:rFonts w:ascii="Times New Roman" w:eastAsia="Calibri" w:hAnsi="Times New Roman" w:cs="Times New Roman"/>
          <w:sz w:val="28"/>
          <w:szCs w:val="28"/>
        </w:rPr>
        <w:t> К.А., Сахарова А.В., Михалев М.В. Оценка пределов выносливости сварных соединений по критерию распространяющихся трещин. </w:t>
      </w:r>
      <w:r w:rsidRPr="00F52D90">
        <w:rPr>
          <w:rFonts w:ascii="Times New Roman" w:eastAsia="Calibri" w:hAnsi="Times New Roman" w:cs="Times New Roman"/>
          <w:i/>
          <w:iCs/>
          <w:sz w:val="28"/>
          <w:szCs w:val="28"/>
        </w:rPr>
        <w:t>Вестник Инженерной школы Дальневосточного федерального университета</w:t>
      </w:r>
      <w:r w:rsidRPr="00F52D90">
        <w:rPr>
          <w:rFonts w:ascii="Times New Roman" w:eastAsia="Calibri" w:hAnsi="Times New Roman" w:cs="Times New Roman"/>
          <w:sz w:val="28"/>
          <w:szCs w:val="28"/>
        </w:rPr>
        <w:t>. 2017;30(1):42–51.</w:t>
      </w:r>
      <w:r w:rsidRPr="00727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C211AD">
          <w:rPr>
            <w:rStyle w:val="a5"/>
            <w:rFonts w:ascii="Times New Roman" w:eastAsia="Calibri" w:hAnsi="Times New Roman"/>
            <w:sz w:val="28"/>
            <w:szCs w:val="28"/>
          </w:rPr>
          <w:t>https://doi.org/10.5281/zenodo.399005</w:t>
        </w:r>
      </w:hyperlink>
    </w:p>
    <w:p w14:paraId="0133939A" w14:textId="6A1587E9" w:rsidR="009606BC" w:rsidRDefault="00A725B3" w:rsidP="00B2700F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В ссылке на 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>интернет-источник</w:t>
      </w:r>
      <w:r w:rsidR="00F119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="00F11929">
        <w:rPr>
          <w:rFonts w:ascii="Times New Roman" w:hAnsi="Times New Roman" w:cs="Times New Roman"/>
          <w:sz w:val="28"/>
          <w:szCs w:val="28"/>
        </w:rPr>
        <w:t xml:space="preserve">автор(ы), название статьи курсивом, точка. Затем </w:t>
      </w:r>
      <w:r w:rsidRPr="00F52D90">
        <w:rPr>
          <w:rFonts w:ascii="Times New Roman" w:hAnsi="Times New Roman" w:cs="Times New Roman"/>
          <w:sz w:val="28"/>
          <w:szCs w:val="28"/>
        </w:rPr>
        <w:t xml:space="preserve">указывается полный </w:t>
      </w:r>
      <w:r w:rsidRPr="00F52D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52D90">
        <w:rPr>
          <w:rFonts w:ascii="Times New Roman" w:hAnsi="Times New Roman" w:cs="Times New Roman"/>
          <w:sz w:val="28"/>
          <w:szCs w:val="28"/>
        </w:rPr>
        <w:t>-адрес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90">
        <w:rPr>
          <w:rFonts w:ascii="Times New Roman" w:hAnsi="Times New Roman" w:cs="Times New Roman"/>
          <w:sz w:val="28"/>
          <w:szCs w:val="28"/>
        </w:rPr>
        <w:t>и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D90">
        <w:rPr>
          <w:rFonts w:ascii="Times New Roman" w:hAnsi="Times New Roman" w:cs="Times New Roman"/>
          <w:sz w:val="28"/>
          <w:szCs w:val="28"/>
        </w:rPr>
        <w:t xml:space="preserve"> обращения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915">
        <w:rPr>
          <w:rFonts w:ascii="Times New Roman" w:hAnsi="Times New Roman" w:cs="Times New Roman"/>
          <w:sz w:val="28"/>
          <w:szCs w:val="28"/>
        </w:rPr>
        <w:t xml:space="preserve"> На английском </w:t>
      </w:r>
      <w:r w:rsidR="00BC768C" w:rsidRPr="00F52D90">
        <w:rPr>
          <w:rFonts w:ascii="Times New Roman" w:hAnsi="Times New Roman" w:cs="Times New Roman"/>
          <w:sz w:val="28"/>
          <w:szCs w:val="28"/>
        </w:rPr>
        <w:t>–</w:t>
      </w:r>
      <w:r w:rsidR="000F1915">
        <w:rPr>
          <w:rFonts w:ascii="Times New Roman" w:hAnsi="Times New Roman" w:cs="Times New Roman"/>
          <w:sz w:val="28"/>
          <w:szCs w:val="28"/>
        </w:rPr>
        <w:t xml:space="preserve"> </w:t>
      </w:r>
      <w:r w:rsidR="000F1915" w:rsidRPr="00B2700F">
        <w:rPr>
          <w:rFonts w:ascii="Times New Roman" w:hAnsi="Times New Roman" w:cs="Times New Roman"/>
          <w:sz w:val="28"/>
          <w:szCs w:val="28"/>
        </w:rPr>
        <w:t>(</w:t>
      </w:r>
      <w:r w:rsidR="000F1915">
        <w:rPr>
          <w:rFonts w:ascii="Times New Roman" w:hAnsi="Times New Roman" w:cs="Times New Roman"/>
          <w:sz w:val="28"/>
          <w:szCs w:val="28"/>
          <w:lang w:val="en-US"/>
        </w:rPr>
        <w:t>accessed</w:t>
      </w:r>
      <w:r w:rsidR="000F1915" w:rsidRPr="00B2700F">
        <w:rPr>
          <w:rFonts w:ascii="Times New Roman" w:hAnsi="Times New Roman" w:cs="Times New Roman"/>
          <w:sz w:val="28"/>
          <w:szCs w:val="28"/>
        </w:rPr>
        <w:t>: 16.01.2023).</w:t>
      </w:r>
    </w:p>
    <w:p w14:paraId="3D528285" w14:textId="7EA8830C" w:rsidR="00A725B3" w:rsidRDefault="00A725B3" w:rsidP="00A725B3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725B3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A725B3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3266D141" w14:textId="77777777" w:rsidR="00A240CA" w:rsidRPr="002E3EC5" w:rsidRDefault="00A240CA" w:rsidP="003530C7">
      <w:pPr>
        <w:pStyle w:val="referenceitem"/>
        <w:numPr>
          <w:ilvl w:val="0"/>
          <w:numId w:val="0"/>
        </w:numPr>
        <w:spacing w:line="276" w:lineRule="auto"/>
        <w:ind w:left="170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Дубанов</w:t>
      </w:r>
      <w:proofErr w:type="spellEnd"/>
      <w:r>
        <w:rPr>
          <w:sz w:val="28"/>
          <w:szCs w:val="28"/>
          <w:lang w:val="ru-RU"/>
        </w:rPr>
        <w:t xml:space="preserve"> А.</w:t>
      </w:r>
      <w:r w:rsidRPr="002E3EC5">
        <w:rPr>
          <w:sz w:val="28"/>
          <w:szCs w:val="28"/>
          <w:lang w:val="ru-RU"/>
        </w:rPr>
        <w:t>А. Модель метода парал</w:t>
      </w:r>
      <w:r>
        <w:rPr>
          <w:sz w:val="28"/>
          <w:szCs w:val="28"/>
          <w:lang w:val="ru-RU"/>
        </w:rPr>
        <w:t>лельного сближения на плоскости.</w:t>
      </w:r>
      <w:r w:rsidRPr="002E3EC5">
        <w:rPr>
          <w:sz w:val="28"/>
          <w:szCs w:val="28"/>
          <w:lang w:val="ru-RU"/>
        </w:rPr>
        <w:t xml:space="preserve"> </w:t>
      </w:r>
      <w:r w:rsidRPr="002E3EC5">
        <w:rPr>
          <w:sz w:val="28"/>
          <w:szCs w:val="28"/>
        </w:rPr>
        <w:t>URL</w:t>
      </w:r>
      <w:r w:rsidRPr="002E3EC5">
        <w:rPr>
          <w:sz w:val="28"/>
          <w:szCs w:val="28"/>
          <w:lang w:val="ru-RU"/>
        </w:rPr>
        <w:t xml:space="preserve">: </w:t>
      </w:r>
      <w:hyperlink r:id="rId10" w:history="1">
        <w:r w:rsidRPr="002E3EC5">
          <w:rPr>
            <w:rStyle w:val="a5"/>
            <w:sz w:val="28"/>
            <w:szCs w:val="28"/>
          </w:rPr>
          <w:t>https</w:t>
        </w:r>
        <w:r w:rsidRPr="002E3EC5">
          <w:rPr>
            <w:rStyle w:val="a5"/>
            <w:sz w:val="28"/>
            <w:szCs w:val="28"/>
            <w:lang w:val="ru-RU"/>
          </w:rPr>
          <w:t>://</w:t>
        </w:r>
        <w:proofErr w:type="spellStart"/>
        <w:r w:rsidRPr="002E3EC5">
          <w:rPr>
            <w:rStyle w:val="a5"/>
            <w:sz w:val="28"/>
            <w:szCs w:val="28"/>
          </w:rPr>
          <w:t>youtu</w:t>
        </w:r>
        <w:proofErr w:type="spellEnd"/>
        <w:r w:rsidRPr="002E3EC5">
          <w:rPr>
            <w:rStyle w:val="a5"/>
            <w:sz w:val="28"/>
            <w:szCs w:val="28"/>
            <w:lang w:val="ru-RU"/>
          </w:rPr>
          <w:t>.</w:t>
        </w:r>
        <w:r w:rsidRPr="002E3EC5">
          <w:rPr>
            <w:rStyle w:val="a5"/>
            <w:sz w:val="28"/>
            <w:szCs w:val="28"/>
          </w:rPr>
          <w:t>be</w:t>
        </w:r>
        <w:r w:rsidRPr="002E3EC5">
          <w:rPr>
            <w:rStyle w:val="a5"/>
            <w:sz w:val="28"/>
            <w:szCs w:val="28"/>
            <w:lang w:val="ru-RU"/>
          </w:rPr>
          <w:t>/</w:t>
        </w:r>
        <w:proofErr w:type="spellStart"/>
        <w:r w:rsidRPr="002E3EC5">
          <w:rPr>
            <w:rStyle w:val="a5"/>
            <w:sz w:val="28"/>
            <w:szCs w:val="28"/>
          </w:rPr>
          <w:t>hGieKXNiuz</w:t>
        </w:r>
        <w:proofErr w:type="spellEnd"/>
        <w:r w:rsidRPr="002E3EC5">
          <w:rPr>
            <w:rStyle w:val="a5"/>
            <w:sz w:val="28"/>
            <w:szCs w:val="28"/>
            <w:lang w:val="ru-RU"/>
          </w:rPr>
          <w:t>8</w:t>
        </w:r>
      </w:hyperlink>
      <w:r w:rsidRPr="002E3EC5">
        <w:rPr>
          <w:sz w:val="28"/>
          <w:szCs w:val="28"/>
          <w:lang w:val="ru-RU"/>
        </w:rPr>
        <w:t xml:space="preserve"> (дата обращения: 16.01.2023).</w:t>
      </w:r>
    </w:p>
    <w:p w14:paraId="21B85747" w14:textId="77777777" w:rsidR="0032617F" w:rsidRPr="00A725B3" w:rsidRDefault="0032617F" w:rsidP="00A725B3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9CAD34F" w14:textId="4793C208" w:rsidR="00BE1DB6" w:rsidRDefault="00187FAC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приводится статья из 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>сборника трудов конференции</w:t>
      </w:r>
      <w:r w:rsidRPr="00F52D90">
        <w:rPr>
          <w:rFonts w:ascii="Times New Roman" w:hAnsi="Times New Roman" w:cs="Times New Roman"/>
          <w:sz w:val="28"/>
          <w:szCs w:val="28"/>
        </w:rPr>
        <w:t xml:space="preserve">, то название статьи даётся прямым шрифтом, после названия статьи ставится точка. Далее </w:t>
      </w:r>
      <w:r w:rsidR="00DE5F1A" w:rsidRPr="00F52D90">
        <w:rPr>
          <w:rFonts w:ascii="Times New Roman" w:hAnsi="Times New Roman" w:cs="Times New Roman"/>
          <w:sz w:val="28"/>
          <w:szCs w:val="28"/>
        </w:rPr>
        <w:t>–</w:t>
      </w:r>
      <w:r w:rsidRPr="00F52D90">
        <w:rPr>
          <w:rFonts w:ascii="Times New Roman" w:hAnsi="Times New Roman" w:cs="Times New Roman"/>
          <w:sz w:val="28"/>
          <w:szCs w:val="28"/>
        </w:rPr>
        <w:t xml:space="preserve"> В: </w:t>
      </w:r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Труды </w:t>
      </w:r>
      <w:r w:rsidR="00601A30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CE789D">
        <w:rPr>
          <w:rFonts w:ascii="Times New Roman" w:hAnsi="Times New Roman" w:cs="Times New Roman"/>
          <w:i/>
          <w:iCs/>
          <w:sz w:val="28"/>
          <w:szCs w:val="28"/>
        </w:rPr>
        <w:t>-й</w:t>
      </w:r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Всерос</w:t>
      </w:r>
      <w:proofErr w:type="spellEnd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. нац. науч. </w:t>
      </w:r>
      <w:proofErr w:type="spellStart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конф</w:t>
      </w:r>
      <w:proofErr w:type="spellEnd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401F0">
        <w:rPr>
          <w:rFonts w:ascii="Times New Roman" w:hAnsi="Times New Roman" w:cs="Times New Roman"/>
          <w:i/>
          <w:iCs/>
          <w:sz w:val="28"/>
          <w:szCs w:val="28"/>
        </w:rPr>
        <w:t xml:space="preserve">азвание конференции, место проведения, дата </w:t>
      </w:r>
      <w:r w:rsidRPr="00F52D90">
        <w:rPr>
          <w:rFonts w:ascii="Times New Roman" w:hAnsi="Times New Roman" w:cs="Times New Roman"/>
          <w:sz w:val="28"/>
          <w:szCs w:val="28"/>
        </w:rPr>
        <w:t xml:space="preserve">курсивом. Затем указываются </w:t>
      </w:r>
      <w:r w:rsidR="003B34BA">
        <w:rPr>
          <w:rFonts w:ascii="Times New Roman" w:hAnsi="Times New Roman" w:cs="Times New Roman"/>
          <w:sz w:val="28"/>
          <w:szCs w:val="28"/>
        </w:rPr>
        <w:t>город</w:t>
      </w:r>
      <w:r w:rsidRPr="00F52D90">
        <w:rPr>
          <w:rFonts w:ascii="Times New Roman" w:hAnsi="Times New Roman" w:cs="Times New Roman"/>
          <w:sz w:val="28"/>
          <w:szCs w:val="28"/>
        </w:rPr>
        <w:t xml:space="preserve"> издания сборника, издательство, год издания, страницы – с такой пунктуацией: </w:t>
      </w:r>
      <w:r w:rsidR="00CF7886">
        <w:rPr>
          <w:rFonts w:ascii="Times New Roman" w:hAnsi="Times New Roman" w:cs="Times New Roman"/>
          <w:sz w:val="28"/>
          <w:szCs w:val="28"/>
        </w:rPr>
        <w:t>Г</w:t>
      </w:r>
      <w:r w:rsidR="00880FE0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F52D90">
        <w:rPr>
          <w:rFonts w:ascii="Times New Roman" w:hAnsi="Times New Roman" w:cs="Times New Roman"/>
          <w:sz w:val="28"/>
          <w:szCs w:val="28"/>
        </w:rPr>
        <w:t xml:space="preserve">издания сборника: Издательство; год издания. Страницы. Допускаются сокращения типа: </w:t>
      </w:r>
      <w:proofErr w:type="spellStart"/>
      <w:r w:rsidRPr="00F52D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52D90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F52D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52D90">
        <w:rPr>
          <w:rFonts w:ascii="Times New Roman" w:hAnsi="Times New Roman" w:cs="Times New Roman"/>
          <w:sz w:val="28"/>
          <w:szCs w:val="28"/>
        </w:rPr>
        <w:t>.</w:t>
      </w:r>
    </w:p>
    <w:p w14:paraId="7E87F869" w14:textId="72E38190" w:rsidR="009606BC" w:rsidRDefault="009528EC" w:rsidP="009528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9528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85C209B" w14:textId="51FBC3EA" w:rsidR="009528EC" w:rsidRPr="009606BC" w:rsidRDefault="009528EC" w:rsidP="00022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Стародубов А.Н., Зиновьев В.В., Клишин В.И., Крамаренко В.А. Применение имитационного моделирования для исследования режимов выпуска угля подкровельной толщи. В: </w:t>
      </w:r>
      <w:r w:rsidRPr="002D3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Труды 9-й Всероссийской научно-практической конференции «Имитационно</w:t>
      </w:r>
      <w:r w:rsidRPr="00952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моделирование, теория и практика (ИММОД-2019)»</w:t>
      </w: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Екатеринбург: Издательство </w:t>
      </w:r>
      <w:proofErr w:type="spellStart"/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2019. С. 540–547. </w:t>
      </w:r>
      <w:r w:rsidRPr="00952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9528E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http://simulation.su/uploads/files/default/2019-immod-540-547.pdf</w:t>
        </w:r>
      </w:hyperlink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EC">
        <w:rPr>
          <w:rFonts w:ascii="Times New Roman" w:hAnsi="Times New Roman" w:cs="Times New Roman"/>
          <w:sz w:val="28"/>
          <w:szCs w:val="28"/>
        </w:rPr>
        <w:t>(дата обращения: 26.11.2018)</w:t>
      </w:r>
      <w:r w:rsidR="00632109">
        <w:rPr>
          <w:rFonts w:ascii="Times New Roman" w:hAnsi="Times New Roman" w:cs="Times New Roman"/>
          <w:sz w:val="28"/>
          <w:szCs w:val="28"/>
        </w:rPr>
        <w:t>.</w:t>
      </w:r>
    </w:p>
    <w:p w14:paraId="0678CF60" w14:textId="08DE32CA" w:rsidR="00E042D2" w:rsidRPr="008F4CCC" w:rsidRDefault="007F4061" w:rsidP="00711BA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42D2">
        <w:rPr>
          <w:rFonts w:ascii="Times New Roman" w:hAnsi="Times New Roman" w:cs="Times New Roman"/>
          <w:sz w:val="28"/>
          <w:szCs w:val="28"/>
        </w:rPr>
        <w:t xml:space="preserve">Если источник – </w:t>
      </w:r>
      <w:r w:rsidRPr="00E042D2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C2372"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7C2372" w:rsidRPr="00E042D2">
        <w:rPr>
          <w:rFonts w:ascii="Times New Roman" w:hAnsi="Times New Roman" w:cs="Times New Roman"/>
          <w:b/>
          <w:bCs/>
          <w:sz w:val="28"/>
          <w:szCs w:val="28"/>
        </w:rPr>
        <w:t>монография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16D" w:rsidRPr="00E042D2">
        <w:rPr>
          <w:rFonts w:ascii="Times New Roman" w:hAnsi="Times New Roman" w:cs="Times New Roman"/>
          <w:sz w:val="28"/>
          <w:szCs w:val="28"/>
        </w:rPr>
        <w:t>или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 xml:space="preserve"> диссертация</w:t>
      </w:r>
      <w:r w:rsidR="00076CF2" w:rsidRPr="00E042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её название даётся курсивом. Затем указывается </w:t>
      </w:r>
      <w:r w:rsidR="00FE40A0" w:rsidRPr="00E042D2">
        <w:rPr>
          <w:rFonts w:ascii="Times New Roman" w:hAnsi="Times New Roman" w:cs="Times New Roman"/>
          <w:sz w:val="28"/>
          <w:szCs w:val="28"/>
        </w:rPr>
        <w:t>информация о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 переиздани</w:t>
      </w:r>
      <w:r w:rsidR="00FE40A0" w:rsidRPr="00E042D2">
        <w:rPr>
          <w:rFonts w:ascii="Times New Roman" w:hAnsi="Times New Roman" w:cs="Times New Roman"/>
          <w:sz w:val="28"/>
          <w:szCs w:val="28"/>
        </w:rPr>
        <w:t>и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 (если есть). Город: Издательство; год издания. Кол-во страниц (если есть).</w:t>
      </w:r>
      <w:r w:rsidR="008C7208"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6F40D4" w:rsidRPr="00E042D2">
        <w:rPr>
          <w:rFonts w:ascii="Times New Roman" w:hAnsi="Times New Roman" w:cs="Times New Roman"/>
          <w:sz w:val="28"/>
          <w:szCs w:val="28"/>
        </w:rPr>
        <w:t xml:space="preserve">Допускаются сокращения типа: </w:t>
      </w:r>
      <w:proofErr w:type="spellStart"/>
      <w:r w:rsidR="006F40D4" w:rsidRPr="00E042D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6F40D4" w:rsidRPr="00E042D2">
        <w:rPr>
          <w:rFonts w:ascii="Times New Roman" w:hAnsi="Times New Roman" w:cs="Times New Roman"/>
          <w:sz w:val="28"/>
          <w:szCs w:val="28"/>
        </w:rPr>
        <w:t xml:space="preserve">. канд. </w:t>
      </w:r>
      <w:r w:rsidR="00B93391">
        <w:rPr>
          <w:rFonts w:ascii="Times New Roman" w:hAnsi="Times New Roman" w:cs="Times New Roman"/>
          <w:sz w:val="28"/>
          <w:szCs w:val="28"/>
        </w:rPr>
        <w:t>тех</w:t>
      </w:r>
      <w:r w:rsidR="006F40D4" w:rsidRPr="00E042D2">
        <w:rPr>
          <w:rFonts w:ascii="Times New Roman" w:hAnsi="Times New Roman" w:cs="Times New Roman"/>
          <w:sz w:val="28"/>
          <w:szCs w:val="28"/>
        </w:rPr>
        <w:t xml:space="preserve">. наук. </w:t>
      </w:r>
    </w:p>
    <w:p w14:paraId="07AC6759" w14:textId="3348AF46" w:rsidR="00343D6B" w:rsidRPr="008F4CCC" w:rsidRDefault="00343D6B" w:rsidP="00E042D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42D2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F6B594" w14:textId="77777777" w:rsidR="00767ABB" w:rsidRPr="00767ABB" w:rsidRDefault="00767ABB" w:rsidP="00767AB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Казанов Г.Т., Новиков В.В., </w:t>
      </w:r>
      <w:proofErr w:type="spellStart"/>
      <w:r w:rsidRPr="00767ABB">
        <w:rPr>
          <w:rFonts w:ascii="Times New Roman" w:eastAsia="Calibri" w:hAnsi="Times New Roman" w:cs="Times New Roman"/>
          <w:sz w:val="28"/>
          <w:szCs w:val="28"/>
        </w:rPr>
        <w:t>Турмов</w:t>
      </w:r>
      <w:proofErr w:type="spellEnd"/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 Г.П. </w:t>
      </w:r>
      <w:r w:rsidRPr="00767ABB">
        <w:rPr>
          <w:rFonts w:ascii="Times New Roman" w:eastAsia="Calibri" w:hAnsi="Times New Roman" w:cs="Times New Roman"/>
          <w:i/>
          <w:iCs/>
          <w:sz w:val="28"/>
          <w:szCs w:val="28"/>
        </w:rPr>
        <w:t>Концентрация напряжений и другие особенности напряженного состояния судовых корпусных конструкций</w:t>
      </w:r>
      <w:r w:rsidRPr="00767ABB">
        <w:rPr>
          <w:rFonts w:ascii="Times New Roman" w:eastAsia="Calibri" w:hAnsi="Times New Roman" w:cs="Times New Roman"/>
          <w:sz w:val="28"/>
          <w:szCs w:val="28"/>
        </w:rPr>
        <w:t>. Владивосток: Дальневосточный федеральный университет; 2014. 178 с.</w:t>
      </w:r>
    </w:p>
    <w:p w14:paraId="06BD24C7" w14:textId="4FA6819C" w:rsidR="00343D6B" w:rsidRPr="00343D6B" w:rsidRDefault="0071659C" w:rsidP="0051187E">
      <w:pPr>
        <w:jc w:val="both"/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Терентьева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00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C4003">
        <w:rPr>
          <w:rFonts w:ascii="Times New Roman" w:hAnsi="Times New Roman" w:cs="Times New Roman"/>
          <w:i/>
          <w:iCs/>
          <w:sz w:val="28"/>
          <w:szCs w:val="28"/>
        </w:rPr>
        <w:t>Геоэкологическая</w:t>
      </w:r>
      <w:proofErr w:type="spellEnd"/>
      <w:r w:rsidRPr="005C4003">
        <w:rPr>
          <w:rFonts w:ascii="Times New Roman" w:hAnsi="Times New Roman" w:cs="Times New Roman"/>
          <w:i/>
          <w:iCs/>
          <w:sz w:val="28"/>
          <w:szCs w:val="28"/>
        </w:rPr>
        <w:t xml:space="preserve"> оценка акустического загрязнения </w:t>
      </w:r>
      <w:proofErr w:type="spellStart"/>
      <w:r w:rsidRPr="005C4003">
        <w:rPr>
          <w:rFonts w:ascii="Times New Roman" w:hAnsi="Times New Roman" w:cs="Times New Roman"/>
          <w:i/>
          <w:iCs/>
          <w:sz w:val="28"/>
          <w:szCs w:val="28"/>
        </w:rPr>
        <w:t>примагистральных</w:t>
      </w:r>
      <w:proofErr w:type="spellEnd"/>
      <w:r w:rsidRPr="005C4003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территорий: на примере г. Воронежа</w:t>
      </w:r>
      <w:r w:rsidRPr="005C4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00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C4003">
        <w:rPr>
          <w:rFonts w:ascii="Times New Roman" w:hAnsi="Times New Roman" w:cs="Times New Roman"/>
          <w:sz w:val="28"/>
          <w:szCs w:val="28"/>
        </w:rPr>
        <w:t>. канд. географ. наук. Воронеж; 2008. 152 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20D0B" w14:textId="2B61C11D" w:rsidR="00CA521E" w:rsidRDefault="00CA521E" w:rsidP="00FE40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приводится </w:t>
      </w:r>
      <w:r w:rsidR="00C95E50" w:rsidRPr="00F52D90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 xml:space="preserve"> из книги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: Автор(ы), </w:t>
      </w:r>
      <w:r w:rsidRPr="00F52D90">
        <w:rPr>
          <w:rFonts w:ascii="Times New Roman" w:hAnsi="Times New Roman" w:cs="Times New Roman"/>
          <w:sz w:val="28"/>
          <w:szCs w:val="28"/>
        </w:rPr>
        <w:t>названи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е </w:t>
      </w:r>
      <w:r w:rsidR="00C95E50" w:rsidRPr="00F52D90">
        <w:rPr>
          <w:rFonts w:ascii="Times New Roman" w:hAnsi="Times New Roman" w:cs="Times New Roman"/>
          <w:sz w:val="28"/>
          <w:szCs w:val="28"/>
        </w:rPr>
        <w:t>главы</w:t>
      </w:r>
      <w:r w:rsidR="00C65290" w:rsidRPr="00F52D90">
        <w:rPr>
          <w:rFonts w:ascii="Times New Roman" w:hAnsi="Times New Roman" w:cs="Times New Roman"/>
          <w:sz w:val="28"/>
          <w:szCs w:val="28"/>
        </w:rPr>
        <w:t>, точка.</w:t>
      </w:r>
      <w:r w:rsidR="00D144F7"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="00C65290" w:rsidRPr="00F52D90">
        <w:rPr>
          <w:rFonts w:ascii="Times New Roman" w:hAnsi="Times New Roman" w:cs="Times New Roman"/>
          <w:sz w:val="28"/>
          <w:szCs w:val="28"/>
        </w:rPr>
        <w:t>Далее</w:t>
      </w:r>
      <w:r w:rsidR="00FE40A0" w:rsidRPr="00F52D90">
        <w:rPr>
          <w:rFonts w:ascii="Times New Roman" w:hAnsi="Times New Roman" w:cs="Times New Roman"/>
          <w:sz w:val="28"/>
          <w:szCs w:val="28"/>
        </w:rPr>
        <w:t xml:space="preserve"> –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Pr="00F52D90">
        <w:rPr>
          <w:rFonts w:ascii="Times New Roman" w:hAnsi="Times New Roman" w:cs="Times New Roman"/>
          <w:sz w:val="28"/>
          <w:szCs w:val="28"/>
        </w:rPr>
        <w:t xml:space="preserve">В кн.: </w:t>
      </w:r>
      <w:r w:rsidR="009D0E58" w:rsidRPr="00F52D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15551" w:rsidRPr="00F52D90">
        <w:rPr>
          <w:rFonts w:ascii="Times New Roman" w:hAnsi="Times New Roman" w:cs="Times New Roman"/>
          <w:i/>
          <w:iCs/>
          <w:sz w:val="28"/>
          <w:szCs w:val="28"/>
        </w:rPr>
        <w:t>азвание книги</w:t>
      </w:r>
      <w:r w:rsidR="007860F7" w:rsidRPr="00F52D90">
        <w:rPr>
          <w:rFonts w:ascii="Times New Roman" w:hAnsi="Times New Roman" w:cs="Times New Roman"/>
          <w:i/>
          <w:iCs/>
          <w:sz w:val="28"/>
          <w:szCs w:val="28"/>
        </w:rPr>
        <w:t xml:space="preserve"> курсивом</w:t>
      </w:r>
      <w:r w:rsidR="00D144F7" w:rsidRPr="00F52D90">
        <w:rPr>
          <w:rFonts w:ascii="Times New Roman" w:hAnsi="Times New Roman" w:cs="Times New Roman"/>
          <w:sz w:val="28"/>
          <w:szCs w:val="28"/>
        </w:rPr>
        <w:t xml:space="preserve">. </w:t>
      </w:r>
      <w:r w:rsidR="00C65290" w:rsidRPr="00F52D90">
        <w:rPr>
          <w:rFonts w:ascii="Times New Roman" w:hAnsi="Times New Roman" w:cs="Times New Roman"/>
          <w:sz w:val="28"/>
          <w:szCs w:val="28"/>
        </w:rPr>
        <w:t>Если есть номер переиздания, его указывают через запятую после названия книги</w:t>
      </w:r>
      <w:r w:rsidR="00CB086B">
        <w:rPr>
          <w:rFonts w:ascii="Times New Roman" w:hAnsi="Times New Roman" w:cs="Times New Roman"/>
          <w:sz w:val="28"/>
          <w:szCs w:val="28"/>
        </w:rPr>
        <w:t xml:space="preserve"> прямым шрифтом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. </w:t>
      </w:r>
      <w:r w:rsidR="009D1497">
        <w:rPr>
          <w:rFonts w:ascii="Times New Roman" w:hAnsi="Times New Roman" w:cs="Times New Roman"/>
          <w:sz w:val="28"/>
          <w:szCs w:val="28"/>
        </w:rPr>
        <w:t xml:space="preserve">Город: </w:t>
      </w:r>
      <w:r w:rsidR="00D144F7" w:rsidRPr="00F52D90">
        <w:rPr>
          <w:rFonts w:ascii="Times New Roman" w:hAnsi="Times New Roman" w:cs="Times New Roman"/>
          <w:sz w:val="28"/>
          <w:szCs w:val="28"/>
        </w:rPr>
        <w:t>Издательство; год издания. Кол-во страниц (если есть).</w:t>
      </w:r>
      <w:r w:rsidR="002742E9" w:rsidRPr="00F52D90">
        <w:rPr>
          <w:rFonts w:ascii="Times New Roman" w:hAnsi="Times New Roman" w:cs="Times New Roman"/>
          <w:sz w:val="28"/>
          <w:szCs w:val="28"/>
        </w:rPr>
        <w:t xml:space="preserve"> Или приводится ссылка на интернет-источник с указанием даты обращения</w:t>
      </w:r>
      <w:r w:rsidR="0037210B">
        <w:rPr>
          <w:rFonts w:ascii="Times New Roman" w:hAnsi="Times New Roman" w:cs="Times New Roman"/>
          <w:sz w:val="28"/>
          <w:szCs w:val="28"/>
        </w:rPr>
        <w:t>.</w:t>
      </w:r>
    </w:p>
    <w:p w14:paraId="6796B6BE" w14:textId="0646FB94" w:rsidR="0037210B" w:rsidRPr="008F4CCC" w:rsidRDefault="0037210B" w:rsidP="0037210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10B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1D03507" w14:textId="77777777" w:rsidR="00632109" w:rsidRPr="00632109" w:rsidRDefault="00632109" w:rsidP="006321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Касьянов П.Э. Интернационализация российских научных журналов, часть II. В кн.: </w:t>
      </w:r>
      <w:r w:rsidRPr="00632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Электронные ресурсы для науки и образования: разработка, продвижение и использование</w:t>
      </w:r>
      <w:r w:rsidRPr="00632109">
        <w:rPr>
          <w:rFonts w:ascii="Times New Roman" w:eastAsia="Times New Roman" w:hAnsi="Times New Roman" w:cs="Times New Roman"/>
          <w:sz w:val="28"/>
          <w:szCs w:val="28"/>
          <w:lang w:eastAsia="ru-RU"/>
        </w:rPr>
        <w:t>, 2-е изд. 2018 г.</w:t>
      </w:r>
      <w:r w:rsidRPr="00632109">
        <w:rPr>
          <w:rFonts w:ascii="Times New Roman" w:hAnsi="Times New Roman" w:cs="Times New Roman"/>
          <w:sz w:val="28"/>
          <w:szCs w:val="28"/>
        </w:rPr>
        <w:t xml:space="preserve"> </w:t>
      </w:r>
      <w:r w:rsidRPr="006321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1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conf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neicon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index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science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overseas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2018/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schedConf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program</w:t>
        </w:r>
      </w:hyperlink>
      <w:r w:rsidRPr="00632109">
        <w:rPr>
          <w:rFonts w:ascii="Times New Roman" w:hAnsi="Times New Roman" w:cs="Times New Roman"/>
          <w:sz w:val="28"/>
          <w:szCs w:val="28"/>
        </w:rPr>
        <w:t xml:space="preserve">  (дата обращения: 27.11.2018).</w:t>
      </w:r>
    </w:p>
    <w:p w14:paraId="5F95A5C3" w14:textId="2C95A3D2" w:rsidR="00F01D6D" w:rsidRDefault="00F01D6D" w:rsidP="0002229E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b/>
          <w:bCs/>
          <w:sz w:val="28"/>
          <w:szCs w:val="28"/>
        </w:rPr>
        <w:t>Патенты</w:t>
      </w:r>
      <w:r w:rsidRPr="00F52D90">
        <w:rPr>
          <w:rFonts w:ascii="Times New Roman" w:hAnsi="Times New Roman" w:cs="Times New Roman"/>
          <w:sz w:val="28"/>
          <w:szCs w:val="28"/>
        </w:rPr>
        <w:t xml:space="preserve">: 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фамилия автора, </w:t>
      </w:r>
      <w:r w:rsidR="000A0CAE" w:rsidRPr="00E07D9C">
        <w:rPr>
          <w:rFonts w:ascii="Times New Roman" w:hAnsi="Times New Roman" w:cs="Times New Roman"/>
          <w:i/>
          <w:iCs/>
          <w:sz w:val="28"/>
          <w:szCs w:val="28"/>
        </w:rPr>
        <w:t>название патента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курсивом, точка. Патент РФ (или др. страны) № патента, точка. Год. Кол-во страниц</w:t>
      </w:r>
      <w:r w:rsidR="005D48DB">
        <w:rPr>
          <w:rFonts w:ascii="Times New Roman" w:hAnsi="Times New Roman" w:cs="Times New Roman"/>
          <w:sz w:val="28"/>
          <w:szCs w:val="28"/>
        </w:rPr>
        <w:t>.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(если есть)</w:t>
      </w:r>
      <w:r w:rsidR="00763D73" w:rsidRPr="00763D73">
        <w:rPr>
          <w:rFonts w:ascii="Times New Roman" w:hAnsi="Times New Roman" w:cs="Times New Roman"/>
          <w:sz w:val="28"/>
          <w:szCs w:val="28"/>
        </w:rPr>
        <w:t xml:space="preserve"> 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Если авторов больше </w:t>
      </w:r>
      <w:r w:rsidR="00763D73">
        <w:rPr>
          <w:rFonts w:ascii="Times New Roman" w:hAnsi="Times New Roman" w:cs="Times New Roman"/>
          <w:sz w:val="28"/>
          <w:szCs w:val="28"/>
        </w:rPr>
        <w:t>6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763D73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шестого следует добавить </w:t>
      </w:r>
      <w:r w:rsidR="00763D73" w:rsidRPr="007E22CE">
        <w:rPr>
          <w:rFonts w:ascii="Times New Roman" w:hAnsi="Times New Roman" w:cs="Times New Roman"/>
          <w:sz w:val="28"/>
          <w:szCs w:val="28"/>
        </w:rPr>
        <w:t>и др.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 (без скобок)</w:t>
      </w:r>
      <w:r w:rsidR="00763D73">
        <w:rPr>
          <w:rFonts w:ascii="Times New Roman" w:hAnsi="Times New Roman" w:cs="Times New Roman"/>
          <w:sz w:val="28"/>
          <w:szCs w:val="28"/>
        </w:rPr>
        <w:t>.</w:t>
      </w:r>
      <w:r w:rsidR="00763D73" w:rsidRPr="00012EF3">
        <w:rPr>
          <w:rFonts w:ascii="Times New Roman" w:hAnsi="Times New Roman" w:cs="Times New Roman"/>
          <w:sz w:val="28"/>
          <w:szCs w:val="28"/>
        </w:rPr>
        <w:t xml:space="preserve"> 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9C539" w14:textId="77777777" w:rsidR="00CA33EC" w:rsidRPr="00CA33EC" w:rsidRDefault="00CA33EC" w:rsidP="00CA33EC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3EC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14:paraId="3E793E3E" w14:textId="346B5D74" w:rsidR="001C39C2" w:rsidRPr="00CA521E" w:rsidRDefault="00CA33EC" w:rsidP="00620046">
      <w:p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Панфилова А.В., Николаев Н.Н., Юсупов А.Р., </w:t>
      </w:r>
      <w:r w:rsidRPr="002852A6">
        <w:rPr>
          <w:rFonts w:ascii="Times New Roman" w:hAnsi="Times New Roman" w:cs="Times New Roman"/>
          <w:sz w:val="28"/>
          <w:szCs w:val="28"/>
        </w:rPr>
        <w:t>Короткий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2A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2A6">
        <w:rPr>
          <w:rFonts w:ascii="Times New Roman" w:hAnsi="Times New Roman" w:cs="Times New Roman"/>
          <w:sz w:val="28"/>
          <w:szCs w:val="28"/>
        </w:rPr>
        <w:t xml:space="preserve"> </w:t>
      </w:r>
      <w:r w:rsidRPr="002852A6">
        <w:rPr>
          <w:rFonts w:ascii="Times New Roman" w:hAnsi="Times New Roman" w:cs="Times New Roman"/>
          <w:i/>
          <w:iCs/>
          <w:sz w:val="28"/>
          <w:szCs w:val="28"/>
        </w:rPr>
        <w:t>Способ визуально-измерительного контроля стального каната</w:t>
      </w:r>
      <w:r w:rsidRPr="002852A6">
        <w:rPr>
          <w:rFonts w:ascii="Times New Roman" w:hAnsi="Times New Roman" w:cs="Times New Roman"/>
          <w:sz w:val="28"/>
          <w:szCs w:val="28"/>
        </w:rPr>
        <w:t>. Патент РФ, № 2775348. 2022. 16 с.</w:t>
      </w:r>
    </w:p>
    <w:p w14:paraId="76C4F6F4" w14:textId="4C80D934" w:rsidR="00CD4A18" w:rsidRPr="00E01E0D" w:rsidRDefault="00F423AF" w:rsidP="006503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423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14:paraId="0B086F46" w14:textId="77777777" w:rsidR="00CD4A18" w:rsidRPr="00E01E0D" w:rsidRDefault="00CD4A18">
      <w:pPr>
        <w:rPr>
          <w:sz w:val="28"/>
          <w:szCs w:val="28"/>
        </w:rPr>
      </w:pPr>
    </w:p>
    <w:sectPr w:rsidR="00CD4A18" w:rsidRPr="00E0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EF7"/>
    <w:multiLevelType w:val="hybridMultilevel"/>
    <w:tmpl w:val="0A6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6C13"/>
    <w:multiLevelType w:val="hybridMultilevel"/>
    <w:tmpl w:val="17FC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179"/>
    <w:multiLevelType w:val="multilevel"/>
    <w:tmpl w:val="08D6436A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11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hint="default"/>
      </w:rPr>
    </w:lvl>
  </w:abstractNum>
  <w:abstractNum w:abstractNumId="3" w15:restartNumberingAfterBreak="0">
    <w:nsid w:val="519B7697"/>
    <w:multiLevelType w:val="hybridMultilevel"/>
    <w:tmpl w:val="EB2E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21C8"/>
    <w:multiLevelType w:val="multilevel"/>
    <w:tmpl w:val="F5F210B0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256"/>
        </w:tabs>
        <w:ind w:left="256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72"/>
    <w:rsid w:val="00012EF3"/>
    <w:rsid w:val="0002229E"/>
    <w:rsid w:val="0006406B"/>
    <w:rsid w:val="00076CF2"/>
    <w:rsid w:val="000829F8"/>
    <w:rsid w:val="00091170"/>
    <w:rsid w:val="00092728"/>
    <w:rsid w:val="000A0CAE"/>
    <w:rsid w:val="000A6C72"/>
    <w:rsid w:val="000C3106"/>
    <w:rsid w:val="000F1915"/>
    <w:rsid w:val="000F44D2"/>
    <w:rsid w:val="000F5C00"/>
    <w:rsid w:val="00144A40"/>
    <w:rsid w:val="00153AF7"/>
    <w:rsid w:val="001753E0"/>
    <w:rsid w:val="001846A5"/>
    <w:rsid w:val="00187FAC"/>
    <w:rsid w:val="001C39C2"/>
    <w:rsid w:val="001E0E80"/>
    <w:rsid w:val="001E114B"/>
    <w:rsid w:val="002028DC"/>
    <w:rsid w:val="002200F1"/>
    <w:rsid w:val="0026067A"/>
    <w:rsid w:val="002668DF"/>
    <w:rsid w:val="002725D8"/>
    <w:rsid w:val="002742E9"/>
    <w:rsid w:val="002852A6"/>
    <w:rsid w:val="002A7DB7"/>
    <w:rsid w:val="002D3643"/>
    <w:rsid w:val="002E2BBB"/>
    <w:rsid w:val="002E42E7"/>
    <w:rsid w:val="002F2742"/>
    <w:rsid w:val="003067DC"/>
    <w:rsid w:val="0030790C"/>
    <w:rsid w:val="00310AE0"/>
    <w:rsid w:val="00313433"/>
    <w:rsid w:val="0032617F"/>
    <w:rsid w:val="003365B9"/>
    <w:rsid w:val="003401F0"/>
    <w:rsid w:val="00343D6B"/>
    <w:rsid w:val="0035242E"/>
    <w:rsid w:val="003530C7"/>
    <w:rsid w:val="0037210B"/>
    <w:rsid w:val="00382491"/>
    <w:rsid w:val="00386944"/>
    <w:rsid w:val="003A61F4"/>
    <w:rsid w:val="003B34BA"/>
    <w:rsid w:val="00424B3C"/>
    <w:rsid w:val="0045274E"/>
    <w:rsid w:val="00481B40"/>
    <w:rsid w:val="004837C3"/>
    <w:rsid w:val="004B6C05"/>
    <w:rsid w:val="004F4C39"/>
    <w:rsid w:val="00501DA3"/>
    <w:rsid w:val="00510C04"/>
    <w:rsid w:val="0051187E"/>
    <w:rsid w:val="00552FAE"/>
    <w:rsid w:val="00571863"/>
    <w:rsid w:val="00582EDF"/>
    <w:rsid w:val="00584B30"/>
    <w:rsid w:val="00590D29"/>
    <w:rsid w:val="005C0631"/>
    <w:rsid w:val="005C349C"/>
    <w:rsid w:val="005C3759"/>
    <w:rsid w:val="005C4003"/>
    <w:rsid w:val="005D48DB"/>
    <w:rsid w:val="005D55CA"/>
    <w:rsid w:val="005D629E"/>
    <w:rsid w:val="005D77C5"/>
    <w:rsid w:val="00601A30"/>
    <w:rsid w:val="0061164E"/>
    <w:rsid w:val="00620046"/>
    <w:rsid w:val="00632109"/>
    <w:rsid w:val="006424E6"/>
    <w:rsid w:val="00650354"/>
    <w:rsid w:val="00660473"/>
    <w:rsid w:val="00665379"/>
    <w:rsid w:val="006814D0"/>
    <w:rsid w:val="00683035"/>
    <w:rsid w:val="00692C4A"/>
    <w:rsid w:val="00694E52"/>
    <w:rsid w:val="006C32BC"/>
    <w:rsid w:val="006D42C6"/>
    <w:rsid w:val="006F40D4"/>
    <w:rsid w:val="007061D5"/>
    <w:rsid w:val="00706BCB"/>
    <w:rsid w:val="00715551"/>
    <w:rsid w:val="0071659C"/>
    <w:rsid w:val="00727425"/>
    <w:rsid w:val="00755665"/>
    <w:rsid w:val="00763D73"/>
    <w:rsid w:val="00767ABB"/>
    <w:rsid w:val="00774EA1"/>
    <w:rsid w:val="007860F7"/>
    <w:rsid w:val="007C2372"/>
    <w:rsid w:val="007C7FDE"/>
    <w:rsid w:val="007D5EC5"/>
    <w:rsid w:val="007E0987"/>
    <w:rsid w:val="007E22CE"/>
    <w:rsid w:val="007F4061"/>
    <w:rsid w:val="008105FE"/>
    <w:rsid w:val="00823A78"/>
    <w:rsid w:val="008327AB"/>
    <w:rsid w:val="00855AEC"/>
    <w:rsid w:val="00880FE0"/>
    <w:rsid w:val="008A2F77"/>
    <w:rsid w:val="008A3DE8"/>
    <w:rsid w:val="008C3807"/>
    <w:rsid w:val="008C6C00"/>
    <w:rsid w:val="008C7208"/>
    <w:rsid w:val="008E716D"/>
    <w:rsid w:val="008F4CCC"/>
    <w:rsid w:val="0092795E"/>
    <w:rsid w:val="009328B4"/>
    <w:rsid w:val="009528EC"/>
    <w:rsid w:val="009606BC"/>
    <w:rsid w:val="00962A95"/>
    <w:rsid w:val="0097699E"/>
    <w:rsid w:val="009915CF"/>
    <w:rsid w:val="009D0E58"/>
    <w:rsid w:val="009D1497"/>
    <w:rsid w:val="009F71B8"/>
    <w:rsid w:val="00A21324"/>
    <w:rsid w:val="00A240CA"/>
    <w:rsid w:val="00A27793"/>
    <w:rsid w:val="00A310D3"/>
    <w:rsid w:val="00A322D3"/>
    <w:rsid w:val="00A42FB4"/>
    <w:rsid w:val="00A5661C"/>
    <w:rsid w:val="00A6784E"/>
    <w:rsid w:val="00A725B3"/>
    <w:rsid w:val="00A94F69"/>
    <w:rsid w:val="00A9618A"/>
    <w:rsid w:val="00AB4851"/>
    <w:rsid w:val="00AF1C5F"/>
    <w:rsid w:val="00AF4CF8"/>
    <w:rsid w:val="00B07B25"/>
    <w:rsid w:val="00B115EB"/>
    <w:rsid w:val="00B2700F"/>
    <w:rsid w:val="00B34C97"/>
    <w:rsid w:val="00B4068E"/>
    <w:rsid w:val="00B47C61"/>
    <w:rsid w:val="00B642F8"/>
    <w:rsid w:val="00B87F34"/>
    <w:rsid w:val="00B93391"/>
    <w:rsid w:val="00BC768C"/>
    <w:rsid w:val="00BE1DB6"/>
    <w:rsid w:val="00BE2C05"/>
    <w:rsid w:val="00BE5FF3"/>
    <w:rsid w:val="00BF5081"/>
    <w:rsid w:val="00C00978"/>
    <w:rsid w:val="00C151E6"/>
    <w:rsid w:val="00C45DE6"/>
    <w:rsid w:val="00C540B3"/>
    <w:rsid w:val="00C62075"/>
    <w:rsid w:val="00C65290"/>
    <w:rsid w:val="00C854B0"/>
    <w:rsid w:val="00C95E50"/>
    <w:rsid w:val="00C96BE4"/>
    <w:rsid w:val="00CA33EC"/>
    <w:rsid w:val="00CA521E"/>
    <w:rsid w:val="00CB086B"/>
    <w:rsid w:val="00CD4A18"/>
    <w:rsid w:val="00CE0992"/>
    <w:rsid w:val="00CE3443"/>
    <w:rsid w:val="00CE3FEB"/>
    <w:rsid w:val="00CE789D"/>
    <w:rsid w:val="00CF7886"/>
    <w:rsid w:val="00D144F7"/>
    <w:rsid w:val="00D467E4"/>
    <w:rsid w:val="00D62A81"/>
    <w:rsid w:val="00D8579A"/>
    <w:rsid w:val="00DE3F17"/>
    <w:rsid w:val="00DE5F1A"/>
    <w:rsid w:val="00DE6E69"/>
    <w:rsid w:val="00DF788A"/>
    <w:rsid w:val="00E01E0D"/>
    <w:rsid w:val="00E042D2"/>
    <w:rsid w:val="00E069F9"/>
    <w:rsid w:val="00E07D9C"/>
    <w:rsid w:val="00E4067E"/>
    <w:rsid w:val="00E44DE5"/>
    <w:rsid w:val="00E6649D"/>
    <w:rsid w:val="00E812CB"/>
    <w:rsid w:val="00E84832"/>
    <w:rsid w:val="00EA06C9"/>
    <w:rsid w:val="00EC10E7"/>
    <w:rsid w:val="00ED09CB"/>
    <w:rsid w:val="00ED6385"/>
    <w:rsid w:val="00EF3D4A"/>
    <w:rsid w:val="00EF7938"/>
    <w:rsid w:val="00F01D6D"/>
    <w:rsid w:val="00F11929"/>
    <w:rsid w:val="00F31C62"/>
    <w:rsid w:val="00F423AF"/>
    <w:rsid w:val="00F52D90"/>
    <w:rsid w:val="00F55F36"/>
    <w:rsid w:val="00F806CA"/>
    <w:rsid w:val="00F807FC"/>
    <w:rsid w:val="00F949D7"/>
    <w:rsid w:val="00FB6E05"/>
    <w:rsid w:val="00FE11B0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9B2A"/>
  <w15:chartTrackingRefBased/>
  <w15:docId w15:val="{1FA9FD03-DA4F-4C96-9A7D-F9344284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18"/>
    <w:pPr>
      <w:ind w:left="720"/>
      <w:contextualSpacing/>
    </w:pPr>
  </w:style>
  <w:style w:type="character" w:styleId="a4">
    <w:name w:val="Emphasis"/>
    <w:basedOn w:val="a0"/>
    <w:uiPriority w:val="20"/>
    <w:qFormat/>
    <w:rsid w:val="005D77C5"/>
    <w:rPr>
      <w:i/>
      <w:iCs/>
    </w:rPr>
  </w:style>
  <w:style w:type="character" w:styleId="a5">
    <w:name w:val="Hyperlink"/>
    <w:uiPriority w:val="99"/>
    <w:rsid w:val="001C39C2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F423AF"/>
  </w:style>
  <w:style w:type="character" w:customStyle="1" w:styleId="1">
    <w:name w:val="Неразрешенное упоминание1"/>
    <w:basedOn w:val="a0"/>
    <w:uiPriority w:val="99"/>
    <w:semiHidden/>
    <w:unhideWhenUsed/>
    <w:rsid w:val="0026067A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rsid w:val="004B6C05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ntiqua" w:eastAsia="Times New Roman" w:hAnsi="Antiqua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4B6C05"/>
    <w:rPr>
      <w:rFonts w:ascii="Antiqua" w:eastAsia="Times New Roman" w:hAnsi="Antiqua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82EDF"/>
    <w:rPr>
      <w:color w:val="954F72" w:themeColor="followedHyperlink"/>
      <w:u w:val="single"/>
    </w:rPr>
  </w:style>
  <w:style w:type="paragraph" w:customStyle="1" w:styleId="referenceitem">
    <w:name w:val="referenceitem"/>
    <w:basedOn w:val="a"/>
    <w:rsid w:val="00A240CA"/>
    <w:pPr>
      <w:numPr>
        <w:numId w:val="4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a2"/>
    <w:rsid w:val="00A240C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550/arXiv.1809.107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978-3-319-24702-1_1" TargetMode="External"/><Relationship Id="rId12" Type="http://schemas.openxmlformats.org/officeDocument/2006/relationships/hyperlink" Target="https://conf.neicon.ru/index.php/science/overseas2018/schedConf/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" TargetMode="External"/><Relationship Id="rId11" Type="http://schemas.openxmlformats.org/officeDocument/2006/relationships/hyperlink" Target="http://simulation.su/uploads/files/default/2019-immod-540-547.pdf" TargetMode="External"/><Relationship Id="rId5" Type="http://schemas.openxmlformats.org/officeDocument/2006/relationships/hyperlink" Target="https://doi.org/10.48550/arXiv.2108.09640" TargetMode="External"/><Relationship Id="rId10" Type="http://schemas.openxmlformats.org/officeDocument/2006/relationships/hyperlink" Target="https://youtu.be/hGieKXNiu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399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2023-03-29T10:17:00Z</dcterms:created>
  <dcterms:modified xsi:type="dcterms:W3CDTF">2023-07-12T10:31:00Z</dcterms:modified>
</cp:coreProperties>
</file>